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C80DA4" w:rsidRPr="002F5840" w14:paraId="5E0A5CF5" w14:textId="77777777" w:rsidTr="00D258F0">
        <w:tc>
          <w:tcPr>
            <w:tcW w:w="6912" w:type="dxa"/>
            <w:hideMark/>
          </w:tcPr>
          <w:p w14:paraId="505A05F4" w14:textId="77777777" w:rsidR="00C80DA4" w:rsidRPr="00AF177D" w:rsidRDefault="00C80DA4" w:rsidP="00D258F0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OSNOVNA ŠKOLA BANA JOSIPA JELAČIĆA</w:t>
            </w:r>
          </w:p>
          <w:p w14:paraId="28A33530" w14:textId="77777777" w:rsidR="00C80DA4" w:rsidRPr="00AF177D" w:rsidRDefault="00C80DA4" w:rsidP="00D258F0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Podgradski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odv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>. 1, 10090 Zagreb</w:t>
            </w:r>
          </w:p>
          <w:p w14:paraId="183C3A39" w14:textId="77777777" w:rsidR="00C80DA4" w:rsidRPr="00AF177D" w:rsidRDefault="00C80DA4" w:rsidP="00D258F0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Tel: 01/3491879, Fax: 01/3490664</w:t>
            </w:r>
          </w:p>
          <w:p w14:paraId="599250A2" w14:textId="77777777" w:rsidR="00C80DA4" w:rsidRPr="00AF177D" w:rsidRDefault="00C80DA4" w:rsidP="00D258F0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 xml:space="preserve">e-mail: </w:t>
            </w:r>
            <w:hyperlink r:id="rId4" w:history="1">
              <w:r w:rsidRPr="00AF177D">
                <w:rPr>
                  <w:rFonts w:ascii="Times New Roman" w:hAnsi="Times New Roman" w:cs="Times New Roman"/>
                  <w:szCs w:val="20"/>
                </w:rPr>
                <w:t>ured@os-bana-jjelacica-zg.skole.hr</w:t>
              </w:r>
            </w:hyperlink>
          </w:p>
          <w:p w14:paraId="5D2C2BF8" w14:textId="77777777" w:rsidR="00C80DA4" w:rsidRDefault="00C80DA4" w:rsidP="00D258F0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KLASA: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3E4E89">
              <w:rPr>
                <w:rFonts w:ascii="Times New Roman" w:hAnsi="Times New Roman" w:cs="Times New Roman"/>
                <w:szCs w:val="20"/>
              </w:rPr>
              <w:t>007-04/25-02/02</w:t>
            </w:r>
          </w:p>
          <w:p w14:paraId="029FB020" w14:textId="77777777" w:rsidR="00C80DA4" w:rsidRPr="00AF177D" w:rsidRDefault="00C80DA4" w:rsidP="00D258F0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URBROJ:</w:t>
            </w:r>
            <w:r>
              <w:rPr>
                <w:rFonts w:ascii="Times New Roman" w:hAnsi="Times New Roman" w:cs="Times New Roman"/>
                <w:szCs w:val="20"/>
              </w:rPr>
              <w:t xml:space="preserve"> 251-183/01-25-3</w:t>
            </w:r>
          </w:p>
          <w:p w14:paraId="433465BC" w14:textId="77777777" w:rsidR="00C80DA4" w:rsidRPr="002F796F" w:rsidRDefault="00C80DA4" w:rsidP="00D258F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24. veljače 2025.</w:t>
            </w:r>
          </w:p>
        </w:tc>
        <w:tc>
          <w:tcPr>
            <w:tcW w:w="2376" w:type="dxa"/>
            <w:hideMark/>
          </w:tcPr>
          <w:p w14:paraId="4C2FBA49" w14:textId="77777777" w:rsidR="00C80DA4" w:rsidRPr="002F5840" w:rsidRDefault="00C80DA4" w:rsidP="00D258F0">
            <w:pPr>
              <w:spacing w:after="0"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411FC4A4" wp14:editId="7AC7937A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9D060F" w14:textId="77777777" w:rsidR="00C80DA4" w:rsidRPr="002F796F" w:rsidRDefault="00C80DA4" w:rsidP="00C80DA4">
      <w:pPr>
        <w:rPr>
          <w:b/>
        </w:rPr>
      </w:pPr>
    </w:p>
    <w:p w14:paraId="78FE4C3B" w14:textId="77777777" w:rsidR="00C80DA4" w:rsidRPr="002F796F" w:rsidRDefault="00C80DA4" w:rsidP="00C80D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ZAKLJUČCI S 41</w:t>
      </w:r>
      <w:r w:rsidRPr="002F796F">
        <w:rPr>
          <w:rFonts w:ascii="Times New Roman" w:hAnsi="Times New Roman" w:cs="Times New Roman"/>
          <w:b/>
        </w:rPr>
        <w:t>. S</w:t>
      </w:r>
      <w:r>
        <w:rPr>
          <w:rFonts w:ascii="Times New Roman" w:hAnsi="Times New Roman" w:cs="Times New Roman"/>
          <w:b/>
        </w:rPr>
        <w:t>JEDNICE ŠKOLSKOG ODBORA</w:t>
      </w:r>
      <w:r>
        <w:rPr>
          <w:rFonts w:ascii="Times New Roman" w:hAnsi="Times New Roman" w:cs="Times New Roman"/>
          <w:b/>
        </w:rPr>
        <w:br/>
        <w:t xml:space="preserve">održane </w:t>
      </w:r>
      <w:r w:rsidRPr="003E4E89">
        <w:rPr>
          <w:rFonts w:ascii="Times New Roman" w:hAnsi="Times New Roman" w:cs="Times New Roman"/>
          <w:b/>
        </w:rPr>
        <w:t xml:space="preserve">24. veljače 2025. godine </w:t>
      </w:r>
      <w:r>
        <w:rPr>
          <w:rFonts w:ascii="Times New Roman" w:hAnsi="Times New Roman" w:cs="Times New Roman"/>
          <w:b/>
        </w:rPr>
        <w:t>u 10:00</w:t>
      </w:r>
      <w:r w:rsidRPr="002F796F">
        <w:rPr>
          <w:rFonts w:ascii="Times New Roman" w:hAnsi="Times New Roman" w:cs="Times New Roman"/>
          <w:b/>
        </w:rPr>
        <w:t xml:space="preserve"> sati</w:t>
      </w:r>
    </w:p>
    <w:p w14:paraId="4EBF6B05" w14:textId="77777777" w:rsidR="00C80DA4" w:rsidRPr="002F796F" w:rsidRDefault="00C80DA4" w:rsidP="00C80D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1</w:t>
      </w:r>
    </w:p>
    <w:p w14:paraId="207974C3" w14:textId="77777777" w:rsidR="00C80DA4" w:rsidRDefault="00C80DA4" w:rsidP="00C80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Zapisnik 40</w:t>
      </w:r>
      <w:r w:rsidRPr="00920908">
        <w:rPr>
          <w:rFonts w:ascii="Times New Roman" w:hAnsi="Times New Roman" w:cs="Times New Roman"/>
        </w:rPr>
        <w:t xml:space="preserve">. sjednice Školskog odbora koja je održana </w:t>
      </w:r>
      <w:r>
        <w:rPr>
          <w:rFonts w:ascii="Times New Roman" w:hAnsi="Times New Roman" w:cs="Times New Roman"/>
        </w:rPr>
        <w:t>6. veljače 2025</w:t>
      </w:r>
      <w:r w:rsidRPr="00920908">
        <w:rPr>
          <w:rFonts w:ascii="Times New Roman" w:hAnsi="Times New Roman" w:cs="Times New Roman"/>
        </w:rPr>
        <w:t>. godine</w:t>
      </w:r>
      <w:r w:rsidRPr="002461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jednoglasno je usvojen.</w:t>
      </w:r>
    </w:p>
    <w:p w14:paraId="6E811D6D" w14:textId="77777777" w:rsidR="00C80DA4" w:rsidRPr="002F796F" w:rsidRDefault="00C80DA4" w:rsidP="00C80D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2</w:t>
      </w:r>
    </w:p>
    <w:p w14:paraId="6A52CE77" w14:textId="77777777" w:rsidR="00C80DA4" w:rsidRDefault="00C80DA4" w:rsidP="00C80DA4">
      <w:pPr>
        <w:rPr>
          <w:rFonts w:ascii="Times New Roman" w:hAnsi="Times New Roman" w:cs="Times New Roman"/>
        </w:rPr>
      </w:pPr>
      <w:r w:rsidRPr="003E4E89">
        <w:rPr>
          <w:rFonts w:ascii="Times New Roman" w:hAnsi="Times New Roman" w:cs="Times New Roman"/>
        </w:rPr>
        <w:t>Daje se suglasnost na Financijski izvještaj za 2024. godinu i izvršenje plana za 2024. godinu.</w:t>
      </w:r>
      <w:r>
        <w:rPr>
          <w:rFonts w:ascii="Times New Roman" w:hAnsi="Times New Roman" w:cs="Times New Roman"/>
        </w:rPr>
        <w:br/>
      </w:r>
    </w:p>
    <w:p w14:paraId="05C78C6B" w14:textId="77777777" w:rsidR="00C80DA4" w:rsidRPr="00521363" w:rsidRDefault="00C80DA4" w:rsidP="00C80DA4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80DA4" w:rsidRPr="00EB27BE" w14:paraId="782CFB7F" w14:textId="77777777" w:rsidTr="00D258F0">
        <w:trPr>
          <w:jc w:val="center"/>
        </w:trPr>
        <w:tc>
          <w:tcPr>
            <w:tcW w:w="3020" w:type="dxa"/>
            <w:shd w:val="clear" w:color="auto" w:fill="auto"/>
          </w:tcPr>
          <w:p w14:paraId="53628889" w14:textId="77777777" w:rsidR="00C80DA4" w:rsidRPr="00B16DCD" w:rsidRDefault="00C80DA4" w:rsidP="00D258F0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ZAPISNIČAR</w:t>
            </w:r>
          </w:p>
        </w:tc>
        <w:tc>
          <w:tcPr>
            <w:tcW w:w="3021" w:type="dxa"/>
            <w:shd w:val="clear" w:color="auto" w:fill="auto"/>
          </w:tcPr>
          <w:p w14:paraId="061CDB4C" w14:textId="77777777" w:rsidR="00C80DA4" w:rsidRPr="00B16DCD" w:rsidRDefault="00C80DA4" w:rsidP="00D258F0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14:paraId="1C1598D3" w14:textId="77777777" w:rsidR="00C80DA4" w:rsidRPr="00B16DCD" w:rsidRDefault="00C80DA4" w:rsidP="00D258F0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PREDSJEDNICA ŠKOLSKOG ODBORA</w:t>
            </w:r>
          </w:p>
          <w:p w14:paraId="0394A28F" w14:textId="77777777" w:rsidR="00C80DA4" w:rsidRPr="00B16DCD" w:rsidRDefault="00C80DA4" w:rsidP="00D258F0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0DA4" w:rsidRPr="00EB27BE" w14:paraId="27408ED1" w14:textId="77777777" w:rsidTr="00D258F0">
        <w:trPr>
          <w:jc w:val="center"/>
        </w:trPr>
        <w:tc>
          <w:tcPr>
            <w:tcW w:w="3020" w:type="dxa"/>
            <w:shd w:val="clear" w:color="auto" w:fill="auto"/>
          </w:tcPr>
          <w:p w14:paraId="70B93623" w14:textId="77777777" w:rsidR="00C80DA4" w:rsidRPr="00B16DCD" w:rsidRDefault="00C80DA4" w:rsidP="00D258F0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____________________</w:t>
            </w:r>
          </w:p>
        </w:tc>
        <w:tc>
          <w:tcPr>
            <w:tcW w:w="3021" w:type="dxa"/>
            <w:shd w:val="clear" w:color="auto" w:fill="auto"/>
          </w:tcPr>
          <w:p w14:paraId="0C5ED86D" w14:textId="77777777" w:rsidR="00C80DA4" w:rsidRPr="00B16DCD" w:rsidRDefault="00C80DA4" w:rsidP="00D258F0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14:paraId="2DA17CE1" w14:textId="77777777" w:rsidR="00C80DA4" w:rsidRPr="00B16DCD" w:rsidRDefault="00C80DA4" w:rsidP="00D258F0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</w:t>
            </w:r>
          </w:p>
        </w:tc>
      </w:tr>
      <w:tr w:rsidR="00C80DA4" w:rsidRPr="00EB27BE" w14:paraId="6E35C4E8" w14:textId="77777777" w:rsidTr="00D258F0">
        <w:trPr>
          <w:jc w:val="center"/>
        </w:trPr>
        <w:tc>
          <w:tcPr>
            <w:tcW w:w="3020" w:type="dxa"/>
            <w:shd w:val="clear" w:color="auto" w:fill="auto"/>
          </w:tcPr>
          <w:p w14:paraId="72B3C1E9" w14:textId="77777777" w:rsidR="00C80DA4" w:rsidRPr="002F796F" w:rsidRDefault="00C80DA4" w:rsidP="00D258F0">
            <w:pPr>
              <w:jc w:val="center"/>
              <w:rPr>
                <w:rFonts w:ascii="Times New Roman" w:hAnsi="Times New Roman" w:cs="Times New Roman"/>
              </w:rPr>
            </w:pPr>
            <w:r w:rsidRPr="002F796F">
              <w:rPr>
                <w:rFonts w:ascii="Times New Roman" w:hAnsi="Times New Roman" w:cs="Times New Roman"/>
              </w:rPr>
              <w:t>Ivana Paulić</w:t>
            </w:r>
          </w:p>
        </w:tc>
        <w:tc>
          <w:tcPr>
            <w:tcW w:w="3021" w:type="dxa"/>
            <w:shd w:val="clear" w:color="auto" w:fill="auto"/>
          </w:tcPr>
          <w:p w14:paraId="75230D9D" w14:textId="77777777" w:rsidR="00C80DA4" w:rsidRPr="00B16DCD" w:rsidRDefault="00C80DA4" w:rsidP="00D258F0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14:paraId="5CCE378B" w14:textId="77777777" w:rsidR="00C80DA4" w:rsidRPr="00B16DCD" w:rsidRDefault="00C80DA4" w:rsidP="00D258F0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Jasna Rendulić</w:t>
            </w:r>
          </w:p>
        </w:tc>
      </w:tr>
    </w:tbl>
    <w:p w14:paraId="1FCFEA53" w14:textId="77777777" w:rsidR="00C80DA4" w:rsidRDefault="00C80DA4" w:rsidP="00C80DA4">
      <w:pPr>
        <w:tabs>
          <w:tab w:val="left" w:pos="6105"/>
        </w:tabs>
      </w:pPr>
      <w:r>
        <w:tab/>
      </w:r>
    </w:p>
    <w:p w14:paraId="065D3751" w14:textId="77777777" w:rsidR="00C80DA4" w:rsidRDefault="00C80DA4" w:rsidP="00C80DA4"/>
    <w:p w14:paraId="38CE470E" w14:textId="77777777" w:rsidR="00C16B88" w:rsidRDefault="00C16B88"/>
    <w:sectPr w:rsidR="00C16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A4"/>
    <w:rsid w:val="00C16B88"/>
    <w:rsid w:val="00C8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0C48"/>
  <w15:chartTrackingRefBased/>
  <w15:docId w15:val="{CDDA14F9-D110-425E-B4BB-1999708A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DA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80D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nhideWhenUsed/>
    <w:rsid w:val="00C80DA4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DA4"/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ured@os-bana-jjelac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2025-11-06T12:20:00Z</dcterms:created>
  <dcterms:modified xsi:type="dcterms:W3CDTF">2025-11-06T12:21:00Z</dcterms:modified>
</cp:coreProperties>
</file>